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96" w:rsidRPr="00A73C55" w:rsidRDefault="00A73C55">
      <w:pPr>
        <w:pStyle w:val="ab"/>
        <w:tabs>
          <w:tab w:val="left" w:pos="2694"/>
        </w:tabs>
        <w:jc w:val="center"/>
        <w:rPr>
          <w:b/>
          <w:color w:val="000000" w:themeColor="text1"/>
        </w:rPr>
      </w:pPr>
      <w:r w:rsidRPr="00A73C5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Уважаемые родители!</w:t>
      </w:r>
    </w:p>
    <w:p w:rsidR="000F5996" w:rsidRDefault="000F5996">
      <w:pPr>
        <w:pStyle w:val="ab"/>
        <w:tabs>
          <w:tab w:val="left" w:pos="2694"/>
        </w:tabs>
        <w:jc w:val="center"/>
      </w:pPr>
    </w:p>
    <w:p w:rsidR="000F5996" w:rsidRDefault="00A73C55" w:rsidP="00A73C55">
      <w:pPr>
        <w:pStyle w:val="ab"/>
        <w:tabs>
          <w:tab w:val="left" w:pos="2694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Наступает время подведения итогов обучения Вашего ребенка.</w:t>
      </w: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этот период от школьника требуется мобильность и быстрая переключаемость мышления, высокая умственная работоспособность, максимальная концентрация внимания, четкость и структурированность мышления.</w:t>
      </w:r>
    </w:p>
    <w:p w:rsidR="00B879ED" w:rsidRDefault="00B879ED" w:rsidP="00B879ED">
      <w:pPr>
        <w:pStyle w:val="ab"/>
        <w:tabs>
          <w:tab w:val="left" w:pos="2694"/>
        </w:tabs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79ED" w:rsidRPr="00B879ED" w:rsidRDefault="00B879ED" w:rsidP="00B879ED">
      <w:pPr>
        <w:pStyle w:val="ab"/>
        <w:tabs>
          <w:tab w:val="left" w:pos="2694"/>
        </w:tabs>
        <w:ind w:firstLine="851"/>
        <w:jc w:val="center"/>
        <w:rPr>
          <w:b/>
          <w:color w:val="000000" w:themeColor="text1"/>
        </w:rPr>
      </w:pPr>
      <w:r w:rsidRPr="00B879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могут сделать родители, чтобы помочь ребенку в период подготовки к экзаменам?</w:t>
      </w:r>
    </w:p>
    <w:p w:rsidR="00B879ED" w:rsidRDefault="00B879ED" w:rsidP="00B879ED">
      <w:pPr>
        <w:pStyle w:val="ab"/>
        <w:tabs>
          <w:tab w:val="left" w:pos="2694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79ED" w:rsidRDefault="00A73C55" w:rsidP="00B879ED">
      <w:pPr>
        <w:pStyle w:val="ab"/>
        <w:numPr>
          <w:ilvl w:val="0"/>
          <w:numId w:val="3"/>
        </w:numPr>
        <w:tabs>
          <w:tab w:val="left" w:pos="2694"/>
        </w:tabs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В это время очень важно обеспечить для ребенка благоприятный психологический микроклимат в семье. Доброжелательный стиль общения родителей проявляется в иск</w:t>
      </w:r>
      <w:bookmarkStart w:id="0" w:name="_GoBack"/>
      <w:bookmarkEnd w:id="0"/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реннем интересе к личности ребенка, в стремлении понять его внутреннее состояние и поведение, в теплых интонациях голоса, спокойной мимике, уважительном обращении. Доброжелательный стиль общения снижает уровень тревожности, обеспечивает высокий уровень работоспособности и позволяет ребенку максимально использовать интеллектуальные и физические ресурсы.</w:t>
      </w:r>
    </w:p>
    <w:p w:rsidR="00B879ED" w:rsidRDefault="00A73C55" w:rsidP="00B879ED">
      <w:pPr>
        <w:pStyle w:val="ab"/>
        <w:numPr>
          <w:ilvl w:val="0"/>
          <w:numId w:val="3"/>
        </w:numPr>
        <w:tabs>
          <w:tab w:val="left" w:pos="2694"/>
        </w:tabs>
        <w:jc w:val="both"/>
        <w:rPr>
          <w:color w:val="000000" w:themeColor="text1"/>
        </w:rPr>
      </w:pP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важным для школьника, сдающего экзамены, является поддержание позитивного психологического настроя, мотивация на достижение положительных результатов: «Ты сможешь. У тебя все получится!»</w:t>
      </w:r>
    </w:p>
    <w:p w:rsidR="00B879ED" w:rsidRDefault="00A73C55" w:rsidP="00B879ED">
      <w:pPr>
        <w:pStyle w:val="ab"/>
        <w:numPr>
          <w:ilvl w:val="0"/>
          <w:numId w:val="3"/>
        </w:numPr>
        <w:tabs>
          <w:tab w:val="left" w:pos="2694"/>
        </w:tabs>
        <w:jc w:val="both"/>
        <w:rPr>
          <w:color w:val="000000" w:themeColor="text1"/>
        </w:rPr>
      </w:pP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t>Рациональное чередование различных видов деятельности и отдыха составляет основу режима дня. Сон обеспечивает полное функциональное восстановление всех систем организма. Для подростков 15-17лет продолжительность ночного сна составляет 8 - 9 ч. Время отхода ко сну для подростка 15 -17 лет – 22.00 часов. Подъем в 7 часов наиболее рационален, более ранний или поздний подъем отрицательно сказывается на самочувствии детей.</w:t>
      </w:r>
    </w:p>
    <w:p w:rsidR="00B879ED" w:rsidRDefault="00A73C55" w:rsidP="00B879ED">
      <w:pPr>
        <w:pStyle w:val="ab"/>
        <w:numPr>
          <w:ilvl w:val="0"/>
          <w:numId w:val="3"/>
        </w:numPr>
        <w:tabs>
          <w:tab w:val="left" w:pos="2694"/>
        </w:tabs>
        <w:jc w:val="both"/>
        <w:rPr>
          <w:color w:val="000000" w:themeColor="text1"/>
        </w:rPr>
      </w:pP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t>Подростки имеют высокую потребность в пребывании на открытом воздухе. Прогулки - наиболее эффективный вид отдыха. Пребывание на прогулке способствуют снятию утомления с органов зрения ребенка. Таким образом, пребывание на открытом воздухе способствует насыщению крови кислородом, восполнению ультрафиолетовой недостаточности, позволяет обеспечить закаливание организма.</w:t>
      </w:r>
    </w:p>
    <w:p w:rsidR="00B879ED" w:rsidRDefault="00A73C55" w:rsidP="00B879ED">
      <w:pPr>
        <w:pStyle w:val="ab"/>
        <w:numPr>
          <w:ilvl w:val="0"/>
          <w:numId w:val="3"/>
        </w:numPr>
        <w:tabs>
          <w:tab w:val="left" w:pos="2694"/>
        </w:tabs>
        <w:jc w:val="both"/>
        <w:rPr>
          <w:color w:val="000000" w:themeColor="text1"/>
        </w:rPr>
      </w:pP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t>В период подготовки к экзаменам менять радикально режим дня не следует.   Как правило, готовящиеся к экзаменам дети, делятся на тех, кто абсолютно забывает про пищу, и на тех, кто убежден, что любая скучная книжка становится интереснее в сопровождении чего-нибудь вкусного. Не правы ни те, ни другие.</w:t>
      </w:r>
    </w:p>
    <w:p w:rsidR="00B879ED" w:rsidRDefault="00A73C55" w:rsidP="00B879ED">
      <w:pPr>
        <w:pStyle w:val="ab"/>
        <w:numPr>
          <w:ilvl w:val="0"/>
          <w:numId w:val="3"/>
        </w:numPr>
        <w:tabs>
          <w:tab w:val="left" w:pos="2694"/>
        </w:tabs>
        <w:jc w:val="both"/>
        <w:rPr>
          <w:color w:val="000000" w:themeColor="text1"/>
        </w:rPr>
      </w:pP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подготовки к экзаменам необходимо питаться не реже четырех раз в день, но порции должны только утолять голод, а не пересыщать. В рационе должны быть морская рыба и стручковая фасоль, сухофрукты, зеленые овощи и обезжиренное мясо, цитрусовые, белокочанная капуста, томаты, молочные продукты.</w:t>
      </w:r>
      <w:r w:rsidR="00B879ED">
        <w:rPr>
          <w:color w:val="000000" w:themeColor="text1"/>
        </w:rPr>
        <w:t xml:space="preserve"> </w:t>
      </w: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t>Для перекусов рекомендуются свежие фрукты или сухофрукты, бутерброд с сыром, несоленые орехи, йогурт, черный шоколад.</w:t>
      </w:r>
      <w:r w:rsidR="00B879ED">
        <w:rPr>
          <w:color w:val="000000" w:themeColor="text1"/>
        </w:rPr>
        <w:t xml:space="preserve"> </w:t>
      </w: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Вечером, накануне экзаменов, можно предложить ребенку блюда из крахмальных продуктов. Макароны, рис, картофель и хлеб калорийны, легко усваиваются и помогут спокойно спать. На ночь можно выпить стакан теплого молока, лучше с медом. Не рекомендуется принимать крепкий чай, кофе, кока-колу. </w:t>
      </w: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Лучше отдать предпочтение чаям из трав мяты, липового цвета, ромашки.</w:t>
      </w:r>
      <w:r w:rsidR="00B879ED">
        <w:rPr>
          <w:color w:val="000000" w:themeColor="text1"/>
        </w:rPr>
        <w:t xml:space="preserve"> </w:t>
      </w: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t>Утром перед экзаменом необходимо принять пищу с высоким содержанием легко усвояемого белка и клетчатки - яйца, фасоль, овсянку (геркулес) с медом или мюсли. Если ребенок слишком нервничает и не может съесть полноценный завтрак, то можно предложить ему бананы, орехи, изюм, курагу, ананас, фруктовый или молочный коктейль, которые поддержат его на экзамене.</w:t>
      </w:r>
    </w:p>
    <w:p w:rsidR="009D3C20" w:rsidRPr="009D3C20" w:rsidRDefault="00A73C55" w:rsidP="009D3C20">
      <w:pPr>
        <w:pStyle w:val="ab"/>
        <w:numPr>
          <w:ilvl w:val="0"/>
          <w:numId w:val="3"/>
        </w:numPr>
        <w:tabs>
          <w:tab w:val="left" w:pos="2694"/>
        </w:tabs>
        <w:jc w:val="both"/>
        <w:rPr>
          <w:color w:val="000000" w:themeColor="text1"/>
        </w:rPr>
      </w:pPr>
      <w:r w:rsidRPr="00B879ED">
        <w:rPr>
          <w:rFonts w:ascii="Times New Roman" w:hAnsi="Times New Roman" w:cs="Times New Roman"/>
          <w:color w:val="000000" w:themeColor="text1"/>
          <w:sz w:val="28"/>
          <w:szCs w:val="28"/>
        </w:rPr>
        <w:t>В период сдачи экзаменов очень важно соблюдать питьевой режим. В головном мозге 80% воды, и он очень чувствителен к её недостатку. Лучше всего подходит не газированная натуральная минеральная вода. Можно пить просто чистую воду или зеленый чай.</w:t>
      </w:r>
    </w:p>
    <w:p w:rsidR="00B879ED" w:rsidRDefault="00B879ED" w:rsidP="00A73C55">
      <w:pPr>
        <w:pStyle w:val="ab"/>
        <w:tabs>
          <w:tab w:val="left" w:pos="2694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996" w:rsidRPr="00A73C55" w:rsidRDefault="00A73C55" w:rsidP="00A73C55">
      <w:pPr>
        <w:pStyle w:val="ab"/>
        <w:tabs>
          <w:tab w:val="left" w:pos="2694"/>
        </w:tabs>
        <w:ind w:firstLine="851"/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Грамотное питание в период подготовки и сдачи экзаменов:</w:t>
      </w:r>
    </w:p>
    <w:p w:rsidR="000F5996" w:rsidRPr="00A73C55" w:rsidRDefault="00A73C55" w:rsidP="009D3C20">
      <w:pPr>
        <w:pStyle w:val="ab"/>
        <w:numPr>
          <w:ilvl w:val="0"/>
          <w:numId w:val="2"/>
        </w:numPr>
        <w:tabs>
          <w:tab w:val="left" w:pos="993"/>
        </w:tabs>
        <w:ind w:left="851" w:firstLine="0"/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морковь (для запоминания),</w:t>
      </w:r>
    </w:p>
    <w:p w:rsidR="000F5996" w:rsidRPr="00A73C55" w:rsidRDefault="00A73C55" w:rsidP="009D3C20">
      <w:pPr>
        <w:pStyle w:val="ab"/>
        <w:numPr>
          <w:ilvl w:val="0"/>
          <w:numId w:val="2"/>
        </w:numPr>
        <w:tabs>
          <w:tab w:val="left" w:pos="993"/>
        </w:tabs>
        <w:ind w:left="851" w:firstLine="0"/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лук (от усталости),</w:t>
      </w:r>
    </w:p>
    <w:p w:rsidR="000F5996" w:rsidRPr="00A73C55" w:rsidRDefault="00A73C55" w:rsidP="009D3C20">
      <w:pPr>
        <w:pStyle w:val="ab"/>
        <w:numPr>
          <w:ilvl w:val="0"/>
          <w:numId w:val="2"/>
        </w:numPr>
        <w:tabs>
          <w:tab w:val="left" w:pos="993"/>
        </w:tabs>
        <w:ind w:left="851" w:firstLine="0"/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орехи (выносливость),</w:t>
      </w:r>
    </w:p>
    <w:p w:rsidR="000F5996" w:rsidRPr="00A73C55" w:rsidRDefault="00A73C55" w:rsidP="009D3C20">
      <w:pPr>
        <w:pStyle w:val="ab"/>
        <w:numPr>
          <w:ilvl w:val="0"/>
          <w:numId w:val="2"/>
        </w:numPr>
        <w:tabs>
          <w:tab w:val="left" w:pos="993"/>
        </w:tabs>
        <w:ind w:left="851" w:firstLine="0"/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острый перец, клубника, бананы (улучшение настроения),</w:t>
      </w:r>
    </w:p>
    <w:p w:rsidR="000F5996" w:rsidRPr="00A73C55" w:rsidRDefault="00A73C55" w:rsidP="009D3C20">
      <w:pPr>
        <w:pStyle w:val="ab"/>
        <w:numPr>
          <w:ilvl w:val="0"/>
          <w:numId w:val="2"/>
        </w:numPr>
        <w:tabs>
          <w:tab w:val="left" w:pos="993"/>
        </w:tabs>
        <w:ind w:left="851" w:firstLine="0"/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капуста (для спокойствия),</w:t>
      </w:r>
    </w:p>
    <w:p w:rsidR="000F5996" w:rsidRPr="00A73C55" w:rsidRDefault="00A73C55" w:rsidP="009D3C20">
      <w:pPr>
        <w:pStyle w:val="ab"/>
        <w:numPr>
          <w:ilvl w:val="0"/>
          <w:numId w:val="2"/>
        </w:numPr>
        <w:tabs>
          <w:tab w:val="left" w:pos="993"/>
        </w:tabs>
        <w:ind w:left="851" w:firstLine="0"/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лимон (для энергии),</w:t>
      </w:r>
    </w:p>
    <w:p w:rsidR="000F5996" w:rsidRPr="00A73C55" w:rsidRDefault="00A73C55" w:rsidP="009D3C20">
      <w:pPr>
        <w:pStyle w:val="ab"/>
        <w:numPr>
          <w:ilvl w:val="0"/>
          <w:numId w:val="2"/>
        </w:numPr>
        <w:tabs>
          <w:tab w:val="left" w:pos="993"/>
        </w:tabs>
        <w:ind w:left="851" w:firstLine="0"/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черника (улучшение кровоснабжения мозга и остроты зрения),</w:t>
      </w:r>
    </w:p>
    <w:p w:rsidR="000F5996" w:rsidRPr="009D3C20" w:rsidRDefault="00A73C55" w:rsidP="009D3C20">
      <w:pPr>
        <w:pStyle w:val="ab"/>
        <w:numPr>
          <w:ilvl w:val="0"/>
          <w:numId w:val="2"/>
        </w:numPr>
        <w:tabs>
          <w:tab w:val="left" w:pos="993"/>
        </w:tabs>
        <w:ind w:left="851" w:firstLine="0"/>
        <w:jc w:val="both"/>
        <w:rPr>
          <w:color w:val="000000" w:themeColor="text1"/>
        </w:rPr>
      </w:pPr>
      <w:r w:rsidRPr="00A73C55">
        <w:rPr>
          <w:rFonts w:ascii="Times New Roman" w:hAnsi="Times New Roman" w:cs="Times New Roman"/>
          <w:color w:val="000000" w:themeColor="text1"/>
          <w:sz w:val="28"/>
          <w:szCs w:val="28"/>
        </w:rPr>
        <w:t>морская рыба (питание клеток мозга).</w:t>
      </w:r>
    </w:p>
    <w:p w:rsidR="009D3C20" w:rsidRPr="009D3C20" w:rsidRDefault="009D3C20" w:rsidP="009D3C20">
      <w:pPr>
        <w:pStyle w:val="ab"/>
        <w:tabs>
          <w:tab w:val="left" w:pos="2694"/>
        </w:tabs>
        <w:ind w:left="2138"/>
        <w:jc w:val="both"/>
        <w:rPr>
          <w:color w:val="000000" w:themeColor="text1"/>
        </w:rPr>
      </w:pPr>
    </w:p>
    <w:p w:rsidR="009D3C20" w:rsidRPr="009D3C20" w:rsidRDefault="009D3C20" w:rsidP="009D3C20">
      <w:pPr>
        <w:pStyle w:val="ab"/>
        <w:numPr>
          <w:ilvl w:val="0"/>
          <w:numId w:val="4"/>
        </w:numPr>
        <w:tabs>
          <w:tab w:val="left" w:pos="2694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C20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Необходима физическая активность</w:t>
      </w:r>
      <w:r w:rsidRPr="009D3C20">
        <w:rPr>
          <w:rFonts w:ascii="Times New Roman" w:hAnsi="Times New Roman" w:cs="Times New Roman"/>
          <w:sz w:val="28"/>
          <w:szCs w:val="28"/>
        </w:rPr>
        <w:t xml:space="preserve"> (умеренные занятия спортом и прогулки на свежем воздухе улучшат настроение</w:t>
      </w:r>
      <w:r>
        <w:rPr>
          <w:rFonts w:ascii="Times New Roman" w:hAnsi="Times New Roman" w:cs="Times New Roman"/>
          <w:sz w:val="28"/>
          <w:szCs w:val="28"/>
        </w:rPr>
        <w:t xml:space="preserve"> и помогут подготовиться к экзаменам)</w:t>
      </w:r>
    </w:p>
    <w:p w:rsidR="000F5996" w:rsidRPr="009D3C20" w:rsidRDefault="000F5996">
      <w:pPr>
        <w:pStyle w:val="ab"/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p w:rsidR="000F5996" w:rsidRDefault="000F5996">
      <w:pPr>
        <w:pStyle w:val="ab"/>
        <w:tabs>
          <w:tab w:val="left" w:pos="2694"/>
        </w:tabs>
      </w:pPr>
    </w:p>
    <w:sectPr w:rsidR="000F5996" w:rsidSect="004E0582">
      <w:pgSz w:w="11906" w:h="16838"/>
      <w:pgMar w:top="709" w:right="566" w:bottom="284" w:left="1134" w:header="0" w:footer="0" w:gutter="0"/>
      <w:cols w:space="720"/>
      <w:formProt w:val="0"/>
      <w:docGrid w:linePitch="312" w:charSpace="21474631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396D"/>
    <w:multiLevelType w:val="multilevel"/>
    <w:tmpl w:val="7E946D3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48A80A73"/>
    <w:multiLevelType w:val="hybridMultilevel"/>
    <w:tmpl w:val="06C02D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56CF4"/>
    <w:multiLevelType w:val="multilevel"/>
    <w:tmpl w:val="1C8CA0E2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60DF087C"/>
    <w:multiLevelType w:val="multilevel"/>
    <w:tmpl w:val="6F2079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996"/>
    <w:rsid w:val="000F5996"/>
    <w:rsid w:val="004E0582"/>
    <w:rsid w:val="009D3C20"/>
    <w:rsid w:val="00A73C55"/>
    <w:rsid w:val="00B8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82"/>
  </w:style>
  <w:style w:type="paragraph" w:styleId="2">
    <w:name w:val="heading 2"/>
    <w:basedOn w:val="a0"/>
    <w:next w:val="a1"/>
    <w:rsid w:val="004E0582"/>
    <w:pPr>
      <w:numPr>
        <w:ilvl w:val="1"/>
        <w:numId w:val="1"/>
      </w:numPr>
      <w:spacing w:before="28" w:after="28" w:line="10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3">
    <w:name w:val="heading 3"/>
    <w:basedOn w:val="a0"/>
    <w:next w:val="a1"/>
    <w:rsid w:val="004E0582"/>
    <w:pPr>
      <w:numPr>
        <w:ilvl w:val="2"/>
        <w:numId w:val="1"/>
      </w:numPr>
      <w:spacing w:before="28" w:after="28" w:line="10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4E0582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color w:val="00000A"/>
    </w:rPr>
  </w:style>
  <w:style w:type="character" w:customStyle="1" w:styleId="a5">
    <w:name w:val="Выделение жирным"/>
    <w:basedOn w:val="a2"/>
    <w:rsid w:val="004E0582"/>
    <w:rPr>
      <w:b/>
      <w:bCs/>
    </w:rPr>
  </w:style>
  <w:style w:type="character" w:customStyle="1" w:styleId="apple-converted-space">
    <w:name w:val="apple-converted-space"/>
    <w:basedOn w:val="a2"/>
    <w:rsid w:val="004E0582"/>
  </w:style>
  <w:style w:type="character" w:customStyle="1" w:styleId="20">
    <w:name w:val="Заголовок 2 Знак"/>
    <w:basedOn w:val="a2"/>
    <w:rsid w:val="004E05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2"/>
    <w:rsid w:val="004E058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-">
    <w:name w:val="Интернет-ссылка"/>
    <w:basedOn w:val="a2"/>
    <w:rsid w:val="004E0582"/>
    <w:rPr>
      <w:color w:val="0000FF"/>
      <w:u w:val="single"/>
      <w:lang w:val="ru-RU" w:eastAsia="ru-RU" w:bidi="ru-RU"/>
    </w:rPr>
  </w:style>
  <w:style w:type="character" w:customStyle="1" w:styleId="ListLabel1">
    <w:name w:val="ListLabel 1"/>
    <w:rsid w:val="004E0582"/>
    <w:rPr>
      <w:rFonts w:cs="Courier New"/>
    </w:rPr>
  </w:style>
  <w:style w:type="character" w:customStyle="1" w:styleId="ListLabel2">
    <w:name w:val="ListLabel 2"/>
    <w:rsid w:val="004E0582"/>
    <w:rPr>
      <w:rFonts w:cs="Symbol"/>
    </w:rPr>
  </w:style>
  <w:style w:type="character" w:customStyle="1" w:styleId="ListLabel3">
    <w:name w:val="ListLabel 3"/>
    <w:rsid w:val="004E0582"/>
    <w:rPr>
      <w:rFonts w:cs="Courier New"/>
    </w:rPr>
  </w:style>
  <w:style w:type="character" w:customStyle="1" w:styleId="ListLabel4">
    <w:name w:val="ListLabel 4"/>
    <w:rsid w:val="004E0582"/>
    <w:rPr>
      <w:rFonts w:cs="Wingdings"/>
    </w:rPr>
  </w:style>
  <w:style w:type="paragraph" w:customStyle="1" w:styleId="a6">
    <w:name w:val="Заголовок"/>
    <w:basedOn w:val="a0"/>
    <w:next w:val="a1"/>
    <w:rsid w:val="004E05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4E0582"/>
    <w:pPr>
      <w:spacing w:after="120"/>
    </w:pPr>
  </w:style>
  <w:style w:type="paragraph" w:styleId="a7">
    <w:name w:val="List"/>
    <w:basedOn w:val="a1"/>
    <w:rsid w:val="004E0582"/>
    <w:rPr>
      <w:rFonts w:cs="Mangal"/>
    </w:rPr>
  </w:style>
  <w:style w:type="paragraph" w:styleId="a8">
    <w:name w:val="Title"/>
    <w:basedOn w:val="a0"/>
    <w:rsid w:val="004E058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0"/>
    <w:rsid w:val="004E0582"/>
    <w:pPr>
      <w:suppressLineNumbers/>
    </w:pPr>
    <w:rPr>
      <w:rFonts w:cs="Mangal"/>
    </w:rPr>
  </w:style>
  <w:style w:type="paragraph" w:styleId="aa">
    <w:name w:val="Normal (Web)"/>
    <w:basedOn w:val="a0"/>
    <w:rsid w:val="004E058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rsid w:val="004E0582"/>
    <w:pPr>
      <w:tabs>
        <w:tab w:val="left" w:pos="708"/>
      </w:tabs>
      <w:suppressAutoHyphens/>
      <w:spacing w:after="0" w:line="100" w:lineRule="atLeast"/>
    </w:pPr>
    <w:rPr>
      <w:rFonts w:ascii="Calibri" w:eastAsia="SimSun" w:hAnsi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Герман</cp:lastModifiedBy>
  <cp:revision>10</cp:revision>
  <dcterms:created xsi:type="dcterms:W3CDTF">2014-04-27T02:37:00Z</dcterms:created>
  <dcterms:modified xsi:type="dcterms:W3CDTF">2020-03-01T19:15:00Z</dcterms:modified>
</cp:coreProperties>
</file>